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436176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 the proportion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d</m:t>
            </m:r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a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d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are</w:t>
      </w:r>
      <w:r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Means</w:t>
      </w:r>
    </w:p>
    <w:p w:rsidR="00436176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Extremes</w:t>
      </w:r>
    </w:p>
    <w:p w:rsidR="00436176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Minima</w:t>
      </w:r>
    </w:p>
    <w:p w:rsidR="00436176" w:rsidRPr="00375B89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436176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of these properties is used in solving proportions?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EF7612" w:rsidRPr="007575FE" w:rsidRDefault="00436176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 property of inequality</w:t>
      </w:r>
    </w:p>
    <w:p w:rsidR="007575FE" w:rsidRDefault="00436176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Cross product property</w:t>
      </w:r>
    </w:p>
    <w:p w:rsidR="007575FE" w:rsidRDefault="00436176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 property of equality</w:t>
      </w:r>
    </w:p>
    <w:p w:rsidR="001B76CF" w:rsidRPr="002E4A75" w:rsidRDefault="00436176" w:rsidP="00EF7612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Both b and c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436176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 the proportion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d</m:t>
            </m:r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>, the cross product property applied results in</w:t>
      </w:r>
      <w:r w:rsidR="009E6A43"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436176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ac=bd</m:t>
        </m:r>
      </m:oMath>
    </w:p>
    <w:p w:rsidR="00160DB0" w:rsidRPr="00436176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ad=bc</m:t>
        </m:r>
      </m:oMath>
    </w:p>
    <w:p w:rsidR="00160DB0" w:rsidRPr="00436176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a+d=b+c</m:t>
        </m:r>
      </m:oMath>
    </w:p>
    <w:p w:rsidR="001B76CF" w:rsidRPr="00BF75CB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a=d</m:t>
        </m:r>
      </m:oMath>
      <w:r w:rsidR="001B76CF" w:rsidRPr="00BF75CB">
        <w:rPr>
          <w:rFonts w:ascii="Arial" w:hAnsi="Arial" w:cs="Arial"/>
          <w:sz w:val="21"/>
          <w:szCs w:val="21"/>
        </w:rPr>
        <w:br/>
      </w:r>
    </w:p>
    <w:p w:rsidR="0029643B" w:rsidRPr="009E6A43" w:rsidRDefault="00436176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the proportion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18</m:t>
            </m:r>
          </m:den>
        </m:f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436176">
        <w:rPr>
          <w:rFonts w:ascii="Arial" w:eastAsiaTheme="minorEastAsia" w:hAnsi="Arial" w:cs="Arial"/>
          <w:b/>
          <w:sz w:val="21"/>
          <w:szCs w:val="21"/>
        </w:rPr>
        <w:t>is</w:t>
      </w:r>
      <w:r w:rsidR="00160DB0">
        <w:rPr>
          <w:rFonts w:ascii="Arial" w:eastAsiaTheme="minorEastAsia" w:hAnsi="Arial" w:cs="Arial"/>
          <w:b/>
          <w:sz w:val="21"/>
          <w:szCs w:val="21"/>
        </w:rPr>
        <w:t>?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9</m:t>
        </m:r>
      </m:oMath>
    </w:p>
    <w:p w:rsidR="009E6A43" w:rsidRPr="00306F1D" w:rsidRDefault="00436176" w:rsidP="00306F1D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4</m:t>
        </m:r>
      </m:oMath>
    </w:p>
    <w:p w:rsidR="009E6A43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6</m:t>
        </m:r>
      </m:oMath>
    </w:p>
    <w:p w:rsidR="001B76CF" w:rsidRPr="009E6A43" w:rsidRDefault="0043617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54</m:t>
        </m:r>
      </m:oMath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AE7AAE" w:rsidRDefault="00AE7AAE" w:rsidP="00AE7AAE">
      <w:pPr>
        <w:pStyle w:val="ListParagraph"/>
        <w:numPr>
          <w:ilvl w:val="0"/>
          <w:numId w:val="1"/>
        </w:numPr>
        <w:ind w:left="360"/>
        <w:rPr>
          <w:rFonts w:ascii="Times New Roman" w:eastAsiaTheme="minorEastAsia" w:hAnsi="Times New Roman" w:cs="Times New Roman"/>
          <w:b/>
          <w:sz w:val="24"/>
        </w:rPr>
      </w:pPr>
      <w:r w:rsidRPr="007C698C">
        <w:rPr>
          <w:rFonts w:ascii="Times New Roman" w:eastAsiaTheme="minorEastAsia" w:hAnsi="Times New Roman" w:cs="Times New Roman"/>
          <w:b/>
          <w:sz w:val="24"/>
        </w:rPr>
        <w:t>The windows on a building are proportional</w:t>
      </w:r>
      <w:r>
        <w:rPr>
          <w:rFonts w:ascii="Times New Roman" w:eastAsiaTheme="minorEastAsia" w:hAnsi="Times New Roman" w:cs="Times New Roman"/>
          <w:b/>
          <w:sz w:val="24"/>
        </w:rPr>
        <w:t xml:space="preserve"> to the size of the building. Th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e height of each window is 18 </w:t>
      </w:r>
      <w:r>
        <w:rPr>
          <w:rFonts w:ascii="Times New Roman" w:eastAsiaTheme="minorEastAsia" w:hAnsi="Times New Roman" w:cs="Times New Roman"/>
          <w:b/>
          <w:sz w:val="24"/>
        </w:rPr>
        <w:t>inches</w:t>
      </w:r>
      <w:r w:rsidRPr="007C698C">
        <w:rPr>
          <w:rFonts w:ascii="Times New Roman" w:eastAsiaTheme="minorEastAsia" w:hAnsi="Times New Roman" w:cs="Times New Roman"/>
          <w:b/>
          <w:sz w:val="24"/>
        </w:rPr>
        <w:t>, and the width</w:t>
      </w:r>
      <w:r>
        <w:rPr>
          <w:rFonts w:ascii="Times New Roman" w:eastAsiaTheme="minorEastAsia" w:hAnsi="Times New Roman" w:cs="Times New Roman"/>
          <w:b/>
          <w:sz w:val="24"/>
        </w:rPr>
        <w:t xml:space="preserve"> is 11 inches. If the height of the </w:t>
      </w:r>
      <w:r w:rsidRPr="007C698C">
        <w:rPr>
          <w:rFonts w:ascii="Times New Roman" w:eastAsiaTheme="minorEastAsia" w:hAnsi="Times New Roman" w:cs="Times New Roman"/>
          <w:b/>
          <w:sz w:val="24"/>
        </w:rPr>
        <w:t>building is 1</w:t>
      </w:r>
      <w:r>
        <w:rPr>
          <w:rFonts w:ascii="Times New Roman" w:eastAsiaTheme="minorEastAsia" w:hAnsi="Times New Roman" w:cs="Times New Roman"/>
          <w:b/>
          <w:sz w:val="24"/>
        </w:rPr>
        <w:t>26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 f</w:t>
      </w:r>
      <w:r>
        <w:rPr>
          <w:rFonts w:ascii="Times New Roman" w:eastAsiaTheme="minorEastAsia" w:hAnsi="Times New Roman" w:cs="Times New Roman"/>
          <w:b/>
          <w:sz w:val="24"/>
        </w:rPr>
        <w:t>ee</w:t>
      </w:r>
      <w:r w:rsidRPr="007C698C">
        <w:rPr>
          <w:rFonts w:ascii="Times New Roman" w:eastAsiaTheme="minorEastAsia" w:hAnsi="Times New Roman" w:cs="Times New Roman"/>
          <w:b/>
          <w:sz w:val="24"/>
        </w:rPr>
        <w:t>t, what is the width of the building?</w:t>
      </w:r>
    </w:p>
    <w:p w:rsidR="00AE7AAE" w:rsidRDefault="00AE7AAE" w:rsidP="00AE7AAE">
      <w:pPr>
        <w:rPr>
          <w:rFonts w:ascii="Times New Roman" w:eastAsiaTheme="minorEastAsia" w:hAnsi="Times New Roman" w:cs="Times New Roman"/>
          <w:b/>
          <w:sz w:val="24"/>
        </w:rPr>
      </w:pPr>
    </w:p>
    <w:p w:rsidR="00AE7AAE" w:rsidRDefault="00AE7AAE" w:rsidP="00AE7AAE">
      <w:pPr>
        <w:pStyle w:val="ListParagraph"/>
        <w:ind w:left="0"/>
        <w:rPr>
          <w:rFonts w:ascii="Times New Roman" w:hAnsi="Times New Roman" w:cs="Times New Roman"/>
          <w:b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      </w:t>
      </w:r>
      <w:r>
        <w:rPr>
          <w:rFonts w:ascii="Times New Roman" w:eastAsiaTheme="minorEastAsia" w:hAnsi="Times New Roman" w:cs="Times New Roman"/>
          <w:b/>
          <w:sz w:val="24"/>
        </w:rPr>
        <w:t xml:space="preserve">Width = </w:t>
      </w:r>
      <w:r>
        <w:rPr>
          <w:rFonts w:ascii="Times New Roman" w:eastAsiaTheme="minorEastAsia" w:hAnsi="Times New Roman" w:cs="Times New Roman"/>
          <w:b/>
          <w:sz w:val="24"/>
        </w:rPr>
        <w:t>______________</w:t>
      </w:r>
      <w:bookmarkStart w:id="0" w:name="_GoBack"/>
      <w:bookmarkEnd w:id="0"/>
      <w:r w:rsidR="00160DB0">
        <w:rPr>
          <w:rFonts w:ascii="Times New Roman" w:eastAsiaTheme="minorEastAsia" w:hAnsi="Times New Roman" w:cs="Times New Roman"/>
          <w:b/>
          <w:sz w:val="24"/>
        </w:rPr>
        <w:br/>
      </w:r>
      <w:r w:rsidR="00160DB0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160DB0">
        <w:rPr>
          <w:rFonts w:ascii="Times New Roman" w:eastAsiaTheme="minorEastAsia" w:hAnsi="Times New Roman" w:cs="Times New Roman"/>
          <w:b/>
          <w:sz w:val="24"/>
        </w:rPr>
        <w:br/>
        <w:t xml:space="preserve"> </w:t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160DB0">
        <w:rPr>
          <w:rFonts w:ascii="Times New Roman" w:eastAsiaTheme="minorEastAsia" w:hAnsi="Times New Roman" w:cs="Times New Roman"/>
          <w:b/>
          <w:sz w:val="24"/>
        </w:rPr>
        <w:tab/>
      </w:r>
      <w:r w:rsidR="00306F1D" w:rsidRPr="007F0B60">
        <w:rPr>
          <w:rFonts w:ascii="Times New Roman" w:hAnsi="Times New Roman" w:cs="Times New Roman"/>
          <w:b/>
          <w:sz w:val="24"/>
        </w:rPr>
        <w:br/>
      </w:r>
      <w:r w:rsidR="00306F1D" w:rsidRPr="007F0B60">
        <w:rPr>
          <w:rFonts w:ascii="Times New Roman" w:hAnsi="Times New Roman" w:cs="Times New Roman"/>
          <w:b/>
          <w:sz w:val="24"/>
        </w:rPr>
        <w:br/>
      </w:r>
    </w:p>
    <w:p w:rsidR="0029643B" w:rsidRPr="00306F1D" w:rsidRDefault="00BF75CB" w:rsidP="00AE7AAE">
      <w:pPr>
        <w:pStyle w:val="ListParagraph"/>
        <w:ind w:left="0"/>
      </w:pPr>
      <w:r w:rsidRPr="00160DB0">
        <w:rPr>
          <w:rFonts w:ascii="Arial" w:hAnsi="Arial" w:cs="Arial"/>
          <w:b/>
          <w:highlight w:val="yellow"/>
        </w:rPr>
        <w:lastRenderedPageBreak/>
        <w:t>Answers</w:t>
      </w:r>
    </w:p>
    <w:p w:rsidR="00AE7AAE" w:rsidRPr="002E4A75" w:rsidRDefault="00AE7AAE" w:rsidP="00AE7AA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 xml:space="preserve">Part </w:t>
      </w:r>
      <w:proofErr w:type="gramStart"/>
      <w:r w:rsidRPr="006E6AC9">
        <w:rPr>
          <w:rFonts w:ascii="Arial" w:hAnsi="Arial" w:cs="Arial"/>
          <w:b/>
          <w:sz w:val="21"/>
          <w:szCs w:val="21"/>
          <w:u w:val="single"/>
        </w:rPr>
        <w:t>A</w:t>
      </w:r>
      <w:proofErr w:type="gramEnd"/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AE7AAE" w:rsidRPr="002E4A75" w:rsidRDefault="00AE7AAE" w:rsidP="00AE7AAE">
      <w:pPr>
        <w:spacing w:after="0"/>
        <w:rPr>
          <w:rFonts w:ascii="Arial" w:hAnsi="Arial" w:cs="Arial"/>
          <w:sz w:val="21"/>
          <w:szCs w:val="21"/>
        </w:rPr>
      </w:pPr>
    </w:p>
    <w:p w:rsidR="00AE7AAE" w:rsidRDefault="00AE7AAE" w:rsidP="00AE7AAE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 the proportion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d</m:t>
            </m:r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 xml:space="preserve">,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a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and </w:t>
      </w:r>
      <m:oMath>
        <m:r>
          <m:rPr>
            <m:sty m:val="bi"/>
          </m:rPr>
          <w:rPr>
            <w:rFonts w:ascii="Cambria Math" w:eastAsiaTheme="minorEastAsia" w:hAnsi="Cambria Math" w:cs="Arial"/>
            <w:sz w:val="21"/>
            <w:szCs w:val="21"/>
          </w:rPr>
          <m:t>d</m:t>
        </m:r>
      </m:oMath>
      <w:r>
        <w:rPr>
          <w:rFonts w:ascii="Arial" w:eastAsiaTheme="minorEastAsia" w:hAnsi="Arial" w:cs="Arial"/>
          <w:b/>
          <w:sz w:val="21"/>
          <w:szCs w:val="21"/>
        </w:rPr>
        <w:t xml:space="preserve"> are</w:t>
      </w:r>
      <w:r>
        <w:rPr>
          <w:rFonts w:ascii="Arial" w:hAnsi="Arial" w:cs="Arial"/>
          <w:b/>
          <w:sz w:val="21"/>
          <w:szCs w:val="21"/>
        </w:rPr>
        <w:t>:</w:t>
      </w:r>
    </w:p>
    <w:p w:rsidR="00AE7AAE" w:rsidRPr="002E4A75" w:rsidRDefault="00AE7AAE" w:rsidP="00AE7AA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Means</w:t>
      </w:r>
    </w:p>
    <w:p w:rsidR="00AE7AAE" w:rsidRP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AE7AAE">
        <w:rPr>
          <w:rFonts w:ascii="Arial" w:hAnsi="Arial" w:cs="Arial"/>
          <w:sz w:val="21"/>
          <w:szCs w:val="21"/>
          <w:highlight w:val="yellow"/>
        </w:rPr>
        <w:t>Extremes</w:t>
      </w:r>
    </w:p>
    <w:p w:rsid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Minima</w:t>
      </w:r>
    </w:p>
    <w:p w:rsidR="00AE7AAE" w:rsidRPr="00375B89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AE7AAE" w:rsidRPr="009E6A43" w:rsidRDefault="00AE7AAE" w:rsidP="00AE7AA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AE7AAE" w:rsidRPr="002E4A75" w:rsidRDefault="00AE7AAE" w:rsidP="00AE7AAE">
      <w:pPr>
        <w:spacing w:after="0"/>
        <w:rPr>
          <w:rFonts w:ascii="Arial" w:hAnsi="Arial" w:cs="Arial"/>
          <w:sz w:val="21"/>
          <w:szCs w:val="21"/>
        </w:rPr>
      </w:pPr>
    </w:p>
    <w:p w:rsidR="00AE7AAE" w:rsidRPr="002E4A75" w:rsidRDefault="00AE7AAE" w:rsidP="00AE7AAE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Which of these properties is used in solving proportions?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AE7AAE" w:rsidRPr="007575F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 property of inequality</w:t>
      </w:r>
    </w:p>
    <w:p w:rsid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Cross product property</w:t>
      </w:r>
    </w:p>
    <w:p w:rsid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Multiplication property of equality</w:t>
      </w:r>
    </w:p>
    <w:p w:rsidR="00AE7AAE" w:rsidRPr="002E4A75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w:r w:rsidRPr="00AE7AAE">
        <w:rPr>
          <w:rFonts w:ascii="Arial" w:hAnsi="Arial" w:cs="Arial"/>
          <w:sz w:val="21"/>
          <w:szCs w:val="21"/>
          <w:highlight w:val="yellow"/>
        </w:rPr>
        <w:t>Both b and c</w:t>
      </w:r>
      <w:r>
        <w:rPr>
          <w:rFonts w:ascii="Arial" w:hAnsi="Arial" w:cs="Arial"/>
          <w:sz w:val="21"/>
          <w:szCs w:val="21"/>
        </w:rPr>
        <w:br/>
      </w:r>
    </w:p>
    <w:p w:rsidR="00AE7AAE" w:rsidRDefault="00AE7AAE" w:rsidP="00AE7AAE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In the proportion </w:t>
      </w:r>
      <m:oMath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a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b</m:t>
            </m:r>
          </m:den>
        </m:f>
        <m:r>
          <m:rPr>
            <m:sty m:val="bi"/>
          </m:rPr>
          <w:rPr>
            <w:rFonts w:ascii="Cambria Math" w:hAnsi="Cambria Math" w:cs="Arial"/>
            <w:sz w:val="21"/>
            <w:szCs w:val="21"/>
          </w:rPr>
          <m:t>=</m:t>
        </m:r>
        <m:f>
          <m:fPr>
            <m:ctrlPr>
              <w:rPr>
                <w:rFonts w:ascii="Cambria Math" w:hAnsi="Cambria Math" w:cs="Arial"/>
                <w:b/>
                <w:i/>
                <w:sz w:val="21"/>
                <w:szCs w:val="21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c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1"/>
                <w:szCs w:val="21"/>
              </w:rPr>
              <m:t>d</m:t>
            </m:r>
          </m:den>
        </m:f>
      </m:oMath>
      <w:r>
        <w:rPr>
          <w:rFonts w:ascii="Arial" w:eastAsiaTheme="minorEastAsia" w:hAnsi="Arial" w:cs="Arial"/>
          <w:b/>
          <w:sz w:val="21"/>
          <w:szCs w:val="21"/>
        </w:rPr>
        <w:t>, the cross product property applied results in:</w:t>
      </w:r>
    </w:p>
    <w:p w:rsidR="00AE7AAE" w:rsidRPr="002E4A75" w:rsidRDefault="00AE7AAE" w:rsidP="00AE7AA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E7AAE" w:rsidRPr="00436176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ac=bd</m:t>
        </m:r>
      </m:oMath>
    </w:p>
    <w:p w:rsidR="00AE7AAE" w:rsidRP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ad=bc</m:t>
        </m:r>
      </m:oMath>
    </w:p>
    <w:p w:rsidR="00AE7AAE" w:rsidRPr="00436176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a+d=b+c</m:t>
        </m:r>
      </m:oMath>
    </w:p>
    <w:p w:rsidR="00AE7AAE" w:rsidRPr="00BF75CB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a=d</m:t>
        </m:r>
      </m:oMath>
      <w:r w:rsidRPr="00BF75CB">
        <w:rPr>
          <w:rFonts w:ascii="Arial" w:hAnsi="Arial" w:cs="Arial"/>
          <w:sz w:val="21"/>
          <w:szCs w:val="21"/>
        </w:rPr>
        <w:br/>
      </w:r>
    </w:p>
    <w:p w:rsidR="00AE7AAE" w:rsidRPr="009E6A43" w:rsidRDefault="00AE7AAE" w:rsidP="00AE7AAE">
      <w:pPr>
        <w:pStyle w:val="ListParagraph"/>
        <w:numPr>
          <w:ilvl w:val="0"/>
          <w:numId w:val="28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The solution of the proportion </w:t>
      </w:r>
      <m:oMath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9</m:t>
            </m:r>
          </m:den>
        </m:f>
        <m:r>
          <m:rPr>
            <m:sty m:val="bi"/>
          </m:rPr>
          <w:rPr>
            <w:rFonts w:ascii="Cambria Math" w:eastAsiaTheme="minorEastAsia" w:hAnsi="Cambria Math" w:cs="Times New Roman"/>
            <w:sz w:val="24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b/>
                <w:i/>
                <w:sz w:val="24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k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4"/>
              </w:rPr>
              <m:t>18</m:t>
            </m:r>
          </m:den>
        </m:f>
      </m:oMath>
      <w:r>
        <w:rPr>
          <w:rFonts w:ascii="Arial" w:eastAsiaTheme="minorEastAsia" w:hAnsi="Arial" w:cs="Arial"/>
          <w:b/>
          <w:sz w:val="24"/>
        </w:rPr>
        <w:t xml:space="preserve"> </w:t>
      </w:r>
      <w:r w:rsidRPr="00436176">
        <w:rPr>
          <w:rFonts w:ascii="Arial" w:eastAsiaTheme="minorEastAsia" w:hAnsi="Arial" w:cs="Arial"/>
          <w:b/>
          <w:sz w:val="21"/>
          <w:szCs w:val="21"/>
        </w:rPr>
        <w:t>is</w:t>
      </w:r>
      <w:r>
        <w:rPr>
          <w:rFonts w:ascii="Arial" w:eastAsiaTheme="minorEastAsia" w:hAnsi="Arial" w:cs="Arial"/>
          <w:b/>
          <w:sz w:val="21"/>
          <w:szCs w:val="21"/>
        </w:rPr>
        <w:t>?</w:t>
      </w:r>
    </w:p>
    <w:p w:rsidR="00AE7AAE" w:rsidRPr="002E4A75" w:rsidRDefault="00AE7AAE" w:rsidP="00AE7AA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AE7AAE" w:rsidRPr="00306F1D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9</m:t>
        </m:r>
      </m:oMath>
    </w:p>
    <w:p w:rsidR="00AE7AAE" w:rsidRP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4</m:t>
        </m:r>
      </m:oMath>
    </w:p>
    <w:p w:rsidR="00AE7AAE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6</m:t>
        </m:r>
      </m:oMath>
    </w:p>
    <w:p w:rsidR="00AE7AAE" w:rsidRPr="009E6A43" w:rsidRDefault="00AE7AAE" w:rsidP="00AE7AAE">
      <w:pPr>
        <w:pStyle w:val="ListParagraph"/>
        <w:numPr>
          <w:ilvl w:val="1"/>
          <w:numId w:val="28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54</m:t>
        </m:r>
      </m:oMath>
    </w:p>
    <w:p w:rsidR="00AE7AAE" w:rsidRPr="00342862" w:rsidRDefault="00AE7AAE" w:rsidP="00AE7AAE">
      <w:pPr>
        <w:spacing w:after="0"/>
        <w:rPr>
          <w:rFonts w:ascii="Arial" w:hAnsi="Arial" w:cs="Arial"/>
          <w:sz w:val="21"/>
          <w:szCs w:val="21"/>
        </w:rPr>
      </w:pPr>
    </w:p>
    <w:p w:rsidR="00AE7AAE" w:rsidRPr="002E4A75" w:rsidRDefault="00AE7AAE" w:rsidP="00AE7AAE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AE7AAE" w:rsidRDefault="00AE7AAE" w:rsidP="00AE7AA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</w:t>
      </w:r>
      <w:r w:rsidRPr="00AE7AAE">
        <w:rPr>
          <w:rFonts w:ascii="Arial" w:hAnsi="Arial" w:cs="Arial"/>
          <w:b/>
        </w:rPr>
        <w:t>: 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AE7AAE" w:rsidRPr="00C816FE" w:rsidRDefault="00AE7AAE" w:rsidP="00AE7AAE">
      <w:pPr>
        <w:spacing w:after="0"/>
        <w:rPr>
          <w:rFonts w:ascii="Arial" w:hAnsi="Arial" w:cs="Arial"/>
          <w:b/>
          <w:sz w:val="21"/>
          <w:szCs w:val="21"/>
        </w:rPr>
      </w:pPr>
    </w:p>
    <w:p w:rsidR="00AE7AAE" w:rsidRDefault="00AE7AAE" w:rsidP="00AE7AAE">
      <w:pPr>
        <w:pStyle w:val="ListParagraph"/>
        <w:numPr>
          <w:ilvl w:val="0"/>
          <w:numId w:val="28"/>
        </w:numPr>
        <w:ind w:left="360"/>
        <w:rPr>
          <w:rFonts w:ascii="Times New Roman" w:eastAsiaTheme="minorEastAsia" w:hAnsi="Times New Roman" w:cs="Times New Roman"/>
          <w:b/>
          <w:sz w:val="24"/>
        </w:rPr>
      </w:pPr>
      <w:r w:rsidRPr="007C698C">
        <w:rPr>
          <w:rFonts w:ascii="Times New Roman" w:eastAsiaTheme="minorEastAsia" w:hAnsi="Times New Roman" w:cs="Times New Roman"/>
          <w:b/>
          <w:sz w:val="24"/>
        </w:rPr>
        <w:t>The windows on a building are proportional</w:t>
      </w:r>
      <w:r>
        <w:rPr>
          <w:rFonts w:ascii="Times New Roman" w:eastAsiaTheme="minorEastAsia" w:hAnsi="Times New Roman" w:cs="Times New Roman"/>
          <w:b/>
          <w:sz w:val="24"/>
        </w:rPr>
        <w:t xml:space="preserve"> to the size of the building. Th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e height of each window is 18 </w:t>
      </w:r>
      <w:r>
        <w:rPr>
          <w:rFonts w:ascii="Times New Roman" w:eastAsiaTheme="minorEastAsia" w:hAnsi="Times New Roman" w:cs="Times New Roman"/>
          <w:b/>
          <w:sz w:val="24"/>
        </w:rPr>
        <w:t>inches</w:t>
      </w:r>
      <w:r w:rsidRPr="007C698C">
        <w:rPr>
          <w:rFonts w:ascii="Times New Roman" w:eastAsiaTheme="minorEastAsia" w:hAnsi="Times New Roman" w:cs="Times New Roman"/>
          <w:b/>
          <w:sz w:val="24"/>
        </w:rPr>
        <w:t>, and the width</w:t>
      </w:r>
      <w:r>
        <w:rPr>
          <w:rFonts w:ascii="Times New Roman" w:eastAsiaTheme="minorEastAsia" w:hAnsi="Times New Roman" w:cs="Times New Roman"/>
          <w:b/>
          <w:sz w:val="24"/>
        </w:rPr>
        <w:t xml:space="preserve"> is 11 inches. If the height of the </w:t>
      </w:r>
      <w:r w:rsidRPr="007C698C">
        <w:rPr>
          <w:rFonts w:ascii="Times New Roman" w:eastAsiaTheme="minorEastAsia" w:hAnsi="Times New Roman" w:cs="Times New Roman"/>
          <w:b/>
          <w:sz w:val="24"/>
        </w:rPr>
        <w:t>building is 1</w:t>
      </w:r>
      <w:r>
        <w:rPr>
          <w:rFonts w:ascii="Times New Roman" w:eastAsiaTheme="minorEastAsia" w:hAnsi="Times New Roman" w:cs="Times New Roman"/>
          <w:b/>
          <w:sz w:val="24"/>
        </w:rPr>
        <w:t>26</w:t>
      </w:r>
      <w:r w:rsidRPr="007C698C">
        <w:rPr>
          <w:rFonts w:ascii="Times New Roman" w:eastAsiaTheme="minorEastAsia" w:hAnsi="Times New Roman" w:cs="Times New Roman"/>
          <w:b/>
          <w:sz w:val="24"/>
        </w:rPr>
        <w:t xml:space="preserve"> f</w:t>
      </w:r>
      <w:r>
        <w:rPr>
          <w:rFonts w:ascii="Times New Roman" w:eastAsiaTheme="minorEastAsia" w:hAnsi="Times New Roman" w:cs="Times New Roman"/>
          <w:b/>
          <w:sz w:val="24"/>
        </w:rPr>
        <w:t>ee</w:t>
      </w:r>
      <w:r w:rsidRPr="007C698C">
        <w:rPr>
          <w:rFonts w:ascii="Times New Roman" w:eastAsiaTheme="minorEastAsia" w:hAnsi="Times New Roman" w:cs="Times New Roman"/>
          <w:b/>
          <w:sz w:val="24"/>
        </w:rPr>
        <w:t>t, what is the width of the building?</w:t>
      </w:r>
    </w:p>
    <w:p w:rsidR="00AE7AAE" w:rsidRDefault="00AE7AAE" w:rsidP="00AE7AAE">
      <w:pPr>
        <w:rPr>
          <w:rFonts w:ascii="Times New Roman" w:eastAsiaTheme="minorEastAsia" w:hAnsi="Times New Roman" w:cs="Times New Roman"/>
          <w:b/>
          <w:sz w:val="24"/>
        </w:rPr>
      </w:pPr>
    </w:p>
    <w:p w:rsidR="007A211F" w:rsidRPr="00680442" w:rsidRDefault="00AE7AAE" w:rsidP="00AE7AAE">
      <w:pPr>
        <w:spacing w:after="0"/>
      </w:pPr>
      <w:r>
        <w:rPr>
          <w:rFonts w:ascii="Times New Roman" w:eastAsiaTheme="minorEastAsia" w:hAnsi="Times New Roman" w:cs="Times New Roman"/>
          <w:b/>
          <w:sz w:val="24"/>
        </w:rPr>
        <w:t xml:space="preserve">                Width = ___</w:t>
      </w:r>
      <w:r w:rsidRPr="007C698C">
        <w:rPr>
          <w:rFonts w:ascii="Times New Roman" w:eastAsiaTheme="minorEastAsia" w:hAnsi="Times New Roman" w:cs="Times New Roman"/>
          <w:b/>
          <w:sz w:val="24"/>
          <w:highlight w:val="yellow"/>
        </w:rPr>
        <w:t>77 inches</w:t>
      </w:r>
      <w:r>
        <w:rPr>
          <w:rFonts w:ascii="Times New Roman" w:eastAsiaTheme="minorEastAsia" w:hAnsi="Times New Roman" w:cs="Times New Roman"/>
          <w:b/>
          <w:sz w:val="24"/>
        </w:rPr>
        <w:t>___</w:t>
      </w:r>
    </w:p>
    <w:sectPr w:rsidR="007A211F" w:rsidRPr="00680442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2BB0" w:rsidRDefault="003E2BB0" w:rsidP="00726CED">
      <w:pPr>
        <w:spacing w:after="0" w:line="240" w:lineRule="auto"/>
      </w:pPr>
      <w:r>
        <w:separator/>
      </w:r>
    </w:p>
  </w:endnote>
  <w:endnote w:type="continuationSeparator" w:id="0">
    <w:p w:rsidR="003E2BB0" w:rsidRDefault="003E2BB0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AE7AA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2BB0" w:rsidRDefault="003E2BB0" w:rsidP="00726CED">
      <w:pPr>
        <w:spacing w:after="0" w:line="240" w:lineRule="auto"/>
      </w:pPr>
      <w:r>
        <w:separator/>
      </w:r>
    </w:p>
  </w:footnote>
  <w:footnote w:type="continuationSeparator" w:id="0">
    <w:p w:rsidR="003E2BB0" w:rsidRDefault="003E2BB0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753C5">
      <w:rPr>
        <w:rFonts w:ascii="Calibri" w:eastAsia="Calibri" w:hAnsi="Calibri" w:cs="Times New Roman"/>
        <w:b/>
        <w:sz w:val="40"/>
      </w:rPr>
      <w:t>Solving Proportions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79092C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52ECB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45DF415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1E58A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FD0574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16"/>
  </w:num>
  <w:num w:numId="4">
    <w:abstractNumId w:val="21"/>
  </w:num>
  <w:num w:numId="5">
    <w:abstractNumId w:val="6"/>
  </w:num>
  <w:num w:numId="6">
    <w:abstractNumId w:val="0"/>
  </w:num>
  <w:num w:numId="7">
    <w:abstractNumId w:val="4"/>
  </w:num>
  <w:num w:numId="8">
    <w:abstractNumId w:val="23"/>
  </w:num>
  <w:num w:numId="9">
    <w:abstractNumId w:val="14"/>
  </w:num>
  <w:num w:numId="10">
    <w:abstractNumId w:val="5"/>
  </w:num>
  <w:num w:numId="11">
    <w:abstractNumId w:val="19"/>
  </w:num>
  <w:num w:numId="12">
    <w:abstractNumId w:val="26"/>
  </w:num>
  <w:num w:numId="13">
    <w:abstractNumId w:val="9"/>
  </w:num>
  <w:num w:numId="14">
    <w:abstractNumId w:val="3"/>
  </w:num>
  <w:num w:numId="15">
    <w:abstractNumId w:val="17"/>
  </w:num>
  <w:num w:numId="16">
    <w:abstractNumId w:val="22"/>
  </w:num>
  <w:num w:numId="17">
    <w:abstractNumId w:val="2"/>
  </w:num>
  <w:num w:numId="18">
    <w:abstractNumId w:val="27"/>
  </w:num>
  <w:num w:numId="19">
    <w:abstractNumId w:val="25"/>
  </w:num>
  <w:num w:numId="20">
    <w:abstractNumId w:val="11"/>
  </w:num>
  <w:num w:numId="21">
    <w:abstractNumId w:val="13"/>
  </w:num>
  <w:num w:numId="22">
    <w:abstractNumId w:val="12"/>
  </w:num>
  <w:num w:numId="23">
    <w:abstractNumId w:val="8"/>
  </w:num>
  <w:num w:numId="24">
    <w:abstractNumId w:val="15"/>
  </w:num>
  <w:num w:numId="25">
    <w:abstractNumId w:val="18"/>
  </w:num>
  <w:num w:numId="26">
    <w:abstractNumId w:val="20"/>
  </w:num>
  <w:num w:numId="27">
    <w:abstractNumId w:val="10"/>
  </w:num>
  <w:num w:numId="2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495B"/>
    <w:rsid w:val="000F75CF"/>
    <w:rsid w:val="001013F7"/>
    <w:rsid w:val="001108AD"/>
    <w:rsid w:val="001200A1"/>
    <w:rsid w:val="00134B8F"/>
    <w:rsid w:val="001369A4"/>
    <w:rsid w:val="00142366"/>
    <w:rsid w:val="0015757B"/>
    <w:rsid w:val="00160DB0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643B"/>
    <w:rsid w:val="002B411F"/>
    <w:rsid w:val="002B6B42"/>
    <w:rsid w:val="002B7751"/>
    <w:rsid w:val="002C579D"/>
    <w:rsid w:val="002D111F"/>
    <w:rsid w:val="002D67AC"/>
    <w:rsid w:val="002E4A75"/>
    <w:rsid w:val="00306F1D"/>
    <w:rsid w:val="0031186D"/>
    <w:rsid w:val="00315C94"/>
    <w:rsid w:val="00324D53"/>
    <w:rsid w:val="003307B3"/>
    <w:rsid w:val="00342862"/>
    <w:rsid w:val="003429DA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E2BB0"/>
    <w:rsid w:val="003F24D1"/>
    <w:rsid w:val="00407443"/>
    <w:rsid w:val="004165F3"/>
    <w:rsid w:val="00430DF2"/>
    <w:rsid w:val="00436176"/>
    <w:rsid w:val="004408F6"/>
    <w:rsid w:val="004413A0"/>
    <w:rsid w:val="00452BDA"/>
    <w:rsid w:val="00460195"/>
    <w:rsid w:val="00466361"/>
    <w:rsid w:val="00471179"/>
    <w:rsid w:val="0047717E"/>
    <w:rsid w:val="00491125"/>
    <w:rsid w:val="00496A53"/>
    <w:rsid w:val="00496F7C"/>
    <w:rsid w:val="004A36BA"/>
    <w:rsid w:val="004B24AD"/>
    <w:rsid w:val="004C19B4"/>
    <w:rsid w:val="004E0416"/>
    <w:rsid w:val="005009FD"/>
    <w:rsid w:val="00507E49"/>
    <w:rsid w:val="00535398"/>
    <w:rsid w:val="00537192"/>
    <w:rsid w:val="00537689"/>
    <w:rsid w:val="005457D9"/>
    <w:rsid w:val="00550185"/>
    <w:rsid w:val="0056021D"/>
    <w:rsid w:val="00567E36"/>
    <w:rsid w:val="00570841"/>
    <w:rsid w:val="0057212C"/>
    <w:rsid w:val="005753C5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418D"/>
    <w:rsid w:val="006E6AC9"/>
    <w:rsid w:val="006F048F"/>
    <w:rsid w:val="007110AE"/>
    <w:rsid w:val="00726CED"/>
    <w:rsid w:val="007332B0"/>
    <w:rsid w:val="0074161C"/>
    <w:rsid w:val="00747FD0"/>
    <w:rsid w:val="007575FE"/>
    <w:rsid w:val="0076776B"/>
    <w:rsid w:val="00783EF2"/>
    <w:rsid w:val="00792180"/>
    <w:rsid w:val="00795981"/>
    <w:rsid w:val="007A211F"/>
    <w:rsid w:val="007A2997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A43"/>
    <w:rsid w:val="00A04DF0"/>
    <w:rsid w:val="00A05036"/>
    <w:rsid w:val="00A17040"/>
    <w:rsid w:val="00A21BD9"/>
    <w:rsid w:val="00A223D8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AE7AAE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57EDD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4CF6"/>
    <w:rsid w:val="00EE31EF"/>
    <w:rsid w:val="00EF7612"/>
    <w:rsid w:val="00F33863"/>
    <w:rsid w:val="00F567DC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CB9"/>
    <w:rsid w:val="001A4D88"/>
    <w:rsid w:val="001D31DD"/>
    <w:rsid w:val="00363A47"/>
    <w:rsid w:val="0048083D"/>
    <w:rsid w:val="00863DC6"/>
    <w:rsid w:val="00952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3A47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63A4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3</cp:revision>
  <cp:lastPrinted>2016-10-22T21:14:00Z</cp:lastPrinted>
  <dcterms:created xsi:type="dcterms:W3CDTF">2016-12-23T11:23:00Z</dcterms:created>
  <dcterms:modified xsi:type="dcterms:W3CDTF">2016-12-23T11:37:00Z</dcterms:modified>
</cp:coreProperties>
</file>